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37" w:rsidRPr="00FE3137" w:rsidRDefault="00FE3137" w:rsidP="00FE3137">
      <w:pPr>
        <w:pStyle w:val="Title"/>
        <w:jc w:val="center"/>
        <w:rPr>
          <w:sz w:val="40"/>
        </w:rPr>
      </w:pPr>
      <w:r w:rsidRPr="00FE3137">
        <w:rPr>
          <w:sz w:val="40"/>
        </w:rPr>
        <w:t>PERFORMANCE OF THE INSTITUTION IN ONE AREA DISTINCTIVE TO ITS VISION, PRIORITY AND THRUST</w:t>
      </w:r>
    </w:p>
    <w:p w:rsidR="00A35985" w:rsidRPr="0044633E" w:rsidRDefault="00FE3137" w:rsidP="00994F52">
      <w:pPr>
        <w:spacing w:line="360" w:lineRule="auto"/>
        <w:ind w:firstLine="720"/>
        <w:jc w:val="both"/>
        <w:rPr>
          <w:sz w:val="36"/>
        </w:rPr>
      </w:pPr>
      <w:r w:rsidRPr="0044633E">
        <w:rPr>
          <w:rFonts w:ascii="Times New Roman" w:hAnsi="Times New Roman" w:cs="Times New Roman"/>
          <w:sz w:val="40"/>
          <w:szCs w:val="24"/>
        </w:rPr>
        <w:t xml:space="preserve">The </w:t>
      </w:r>
      <w:r w:rsidRPr="0044633E">
        <w:rPr>
          <w:rFonts w:ascii="Times New Roman" w:hAnsi="Times New Roman" w:cs="Times New Roman"/>
          <w:b/>
          <w:sz w:val="40"/>
          <w:szCs w:val="24"/>
        </w:rPr>
        <w:t>ACMEC</w:t>
      </w:r>
      <w:r w:rsidRPr="0044633E">
        <w:rPr>
          <w:rFonts w:ascii="Times New Roman" w:hAnsi="Times New Roman" w:cs="Times New Roman"/>
          <w:sz w:val="40"/>
          <w:szCs w:val="24"/>
        </w:rPr>
        <w:t xml:space="preserve"> trust’s one of the many mottos have been incorporated in our college emblem itself by our President and it reads as Study, Spirituality and Service. Students were disciplined in all the three above said. Every one of the alumni who happened to discuss with the present batch students reiterates the same; because of this obligatory obedience they were enjoying the supremacy among their colleagues. This means acquiring a distinction from our recruiters / job givers. As a part of the students’ life in the college they were simply made to follow regularity, punctuality impeccability and divinity in whatever they do. This enables them to appreciate the importance of servicing to the society through learning and devotional way too can help the needy belonging to any caste, creed or religion. The </w:t>
      </w:r>
      <w:r w:rsidRPr="0044633E">
        <w:rPr>
          <w:rFonts w:ascii="Times New Roman" w:hAnsi="Times New Roman" w:cs="Times New Roman"/>
          <w:b/>
          <w:sz w:val="40"/>
          <w:szCs w:val="24"/>
        </w:rPr>
        <w:t>ACMEC TRUST</w:t>
      </w:r>
      <w:r w:rsidRPr="0044633E">
        <w:rPr>
          <w:rFonts w:ascii="Times New Roman" w:hAnsi="Times New Roman" w:cs="Times New Roman"/>
          <w:sz w:val="40"/>
          <w:szCs w:val="24"/>
        </w:rPr>
        <w:t xml:space="preserve"> </w:t>
      </w:r>
      <w:proofErr w:type="gramStart"/>
      <w:r w:rsidRPr="0044633E">
        <w:rPr>
          <w:rFonts w:ascii="Times New Roman" w:hAnsi="Times New Roman" w:cs="Times New Roman"/>
          <w:sz w:val="40"/>
          <w:szCs w:val="24"/>
        </w:rPr>
        <w:t>envision</w:t>
      </w:r>
      <w:proofErr w:type="gramEnd"/>
      <w:r w:rsidRPr="0044633E">
        <w:rPr>
          <w:rFonts w:ascii="Times New Roman" w:hAnsi="Times New Roman" w:cs="Times New Roman"/>
          <w:sz w:val="40"/>
          <w:szCs w:val="24"/>
        </w:rPr>
        <w:t xml:space="preserve"> the art of generosity through theirs and various schemes of government as well. Many villages, </w:t>
      </w:r>
      <w:r w:rsidRPr="0044633E">
        <w:rPr>
          <w:rFonts w:ascii="Times New Roman" w:hAnsi="Times New Roman" w:cs="Times New Roman"/>
          <w:sz w:val="40"/>
          <w:szCs w:val="24"/>
        </w:rPr>
        <w:lastRenderedPageBreak/>
        <w:t xml:space="preserve">government schools in them have been donated with the required gadgets every year. We plant more number of trees / plants/ shrubs to our well sustained medicinal garden in the </w:t>
      </w:r>
      <w:proofErr w:type="spellStart"/>
      <w:r w:rsidRPr="0044633E">
        <w:rPr>
          <w:rFonts w:ascii="Times New Roman" w:hAnsi="Times New Roman" w:cs="Times New Roman"/>
          <w:sz w:val="40"/>
          <w:szCs w:val="24"/>
        </w:rPr>
        <w:t>neighbourhood</w:t>
      </w:r>
      <w:proofErr w:type="spellEnd"/>
      <w:r w:rsidRPr="0044633E">
        <w:rPr>
          <w:rFonts w:ascii="Times New Roman" w:hAnsi="Times New Roman" w:cs="Times New Roman"/>
          <w:sz w:val="40"/>
          <w:szCs w:val="24"/>
        </w:rPr>
        <w:t xml:space="preserve"> too, to make the students feel the importance of coexistence with Mother Nature. </w:t>
      </w:r>
      <w:r w:rsidRPr="0044633E">
        <w:rPr>
          <w:rFonts w:ascii="Times New Roman" w:hAnsi="Times New Roman" w:cs="Times New Roman"/>
          <w:b/>
          <w:sz w:val="40"/>
          <w:szCs w:val="24"/>
        </w:rPr>
        <w:t>ECO friendly</w:t>
      </w:r>
      <w:r w:rsidRPr="0044633E">
        <w:rPr>
          <w:rFonts w:ascii="Times New Roman" w:hAnsi="Times New Roman" w:cs="Times New Roman"/>
          <w:sz w:val="40"/>
          <w:szCs w:val="24"/>
        </w:rPr>
        <w:t xml:space="preserve"> is a fine manifestation of one of the many ideology the trust had thought of to be pursued, this ensures the  </w:t>
      </w:r>
      <w:r w:rsidRPr="0044633E">
        <w:rPr>
          <w:rFonts w:ascii="Times New Roman" w:hAnsi="Times New Roman" w:cs="Times New Roman"/>
          <w:b/>
          <w:sz w:val="40"/>
          <w:szCs w:val="24"/>
        </w:rPr>
        <w:t>GREEN SAFE HEALTHY EARTH</w:t>
      </w:r>
      <w:r w:rsidRPr="0044633E">
        <w:rPr>
          <w:rFonts w:ascii="Times New Roman" w:hAnsi="Times New Roman" w:cs="Times New Roman"/>
          <w:sz w:val="40"/>
          <w:szCs w:val="24"/>
        </w:rPr>
        <w:t xml:space="preserve"> being passed on to the future generation by making them say ‘</w:t>
      </w:r>
      <w:r w:rsidRPr="0044633E">
        <w:rPr>
          <w:rFonts w:ascii="Times New Roman" w:hAnsi="Times New Roman" w:cs="Times New Roman"/>
          <w:b/>
          <w:sz w:val="40"/>
          <w:szCs w:val="24"/>
        </w:rPr>
        <w:t>NO TO ABUSE SUBSTANCE’, ‘NO TO SINGLE USE PLASTICS’</w:t>
      </w:r>
      <w:r w:rsidRPr="0044633E">
        <w:rPr>
          <w:rFonts w:ascii="Times New Roman" w:hAnsi="Times New Roman" w:cs="Times New Roman"/>
          <w:sz w:val="40"/>
          <w:szCs w:val="24"/>
        </w:rPr>
        <w:t>, etc...</w:t>
      </w:r>
    </w:p>
    <w:sectPr w:rsidR="00A35985" w:rsidRPr="0044633E" w:rsidSect="004E6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E3137"/>
    <w:rsid w:val="0044633E"/>
    <w:rsid w:val="004E6731"/>
    <w:rsid w:val="00994F52"/>
    <w:rsid w:val="00A35985"/>
    <w:rsid w:val="00FE3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31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13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2020-12-14T04:47:00Z</dcterms:created>
  <dcterms:modified xsi:type="dcterms:W3CDTF">2020-12-14T04:52:00Z</dcterms:modified>
</cp:coreProperties>
</file>